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eastAsia="黑体"/>
          <w:bCs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600" w:lineRule="exact"/>
        <w:rPr>
          <w:color w:val="333333"/>
          <w:kern w:val="0"/>
          <w:sz w:val="24"/>
        </w:rPr>
      </w:pPr>
    </w:p>
    <w:p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eastAsia="楷体_GB2312"/>
          <w:bCs/>
          <w:color w:val="000000"/>
          <w:spacing w:val="-30"/>
          <w:kern w:val="0"/>
          <w:sz w:val="32"/>
          <w:szCs w:val="32"/>
        </w:rPr>
      </w:pPr>
      <w:r>
        <w:rPr>
          <w:rFonts w:eastAsia="楷体_GB2312"/>
          <w:bCs/>
          <w:color w:val="000000"/>
          <w:spacing w:val="-30"/>
          <w:kern w:val="0"/>
          <w:sz w:val="32"/>
          <w:szCs w:val="32"/>
        </w:rPr>
        <w:t>（</w:t>
      </w:r>
      <w:r>
        <w:rPr>
          <w:rFonts w:hint="eastAsia" w:eastAsia="楷体_GB2312"/>
          <w:bCs/>
          <w:color w:val="000000"/>
          <w:spacing w:val="-30"/>
          <w:kern w:val="0"/>
          <w:sz w:val="32"/>
          <w:szCs w:val="32"/>
        </w:rPr>
        <w:t>201</w:t>
      </w:r>
      <w:r>
        <w:rPr>
          <w:rFonts w:hint="eastAsia" w:eastAsia="楷体_GB2312"/>
          <w:bCs/>
          <w:color w:val="000000"/>
          <w:spacing w:val="-30"/>
          <w:kern w:val="0"/>
          <w:sz w:val="32"/>
          <w:szCs w:val="32"/>
          <w:lang w:val="en-US" w:eastAsia="zh-CN"/>
        </w:rPr>
        <w:t>8</w:t>
      </w:r>
      <w:r>
        <w:rPr>
          <w:rFonts w:eastAsia="楷体_GB2312"/>
          <w:bCs/>
          <w:color w:val="000000"/>
          <w:spacing w:val="-30"/>
          <w:kern w:val="0"/>
          <w:sz w:val="32"/>
          <w:szCs w:val="32"/>
        </w:rPr>
        <w:t>年度）</w:t>
      </w:r>
    </w:p>
    <w:p>
      <w:pPr>
        <w:widowControl/>
        <w:shd w:val="clear" w:color="auto" w:fill="FFFFFF"/>
        <w:spacing w:line="600" w:lineRule="exact"/>
        <w:rPr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color w:val="333333"/>
          <w:kern w:val="0"/>
          <w:sz w:val="24"/>
        </w:rPr>
      </w:pPr>
      <w:r>
        <w:rPr>
          <w:rFonts w:hAnsi="宋体"/>
          <w:color w:val="333333"/>
          <w:kern w:val="0"/>
          <w:sz w:val="20"/>
          <w:szCs w:val="20"/>
        </w:rPr>
        <w:t>填报单位：</w:t>
      </w:r>
      <w:r>
        <w:rPr>
          <w:rFonts w:hint="eastAsia" w:hAnsi="宋体"/>
          <w:color w:val="333333"/>
          <w:kern w:val="0"/>
          <w:sz w:val="20"/>
          <w:szCs w:val="20"/>
        </w:rPr>
        <w:t>六安市农业委员会</w:t>
      </w:r>
    </w:p>
    <w:tbl>
      <w:tblPr>
        <w:tblStyle w:val="12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六安市农业委员会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http://nw.luan.gov.cn/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六安市农业委员会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政府门户网站　　　</w:t>
            </w: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部门网站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"http://pucha.kaipuyun.cn/" \t "http://nw.luan.gov.cn/_blank" </w:instrText>
            </w:r>
            <w: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color w:val="454545"/>
                <w:sz w:val="19"/>
                <w:szCs w:val="19"/>
              </w:rPr>
              <w:t>3415000064</w:t>
            </w:r>
            <w:r>
              <w:rPr>
                <w:rStyle w:val="9"/>
                <w:rFonts w:hint="eastAsia" w:ascii="微软雅黑" w:hAnsi="微软雅黑" w:eastAsia="微软雅黑" w:cs="微软雅黑"/>
                <w:color w:val="454545"/>
                <w:sz w:val="19"/>
                <w:szCs w:val="19"/>
              </w:rPr>
              <w:fldChar w:fldCharType="end"/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ICP</w:t>
            </w:r>
            <w:r>
              <w:rPr>
                <w:rFonts w:hAnsi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54545"/>
                <w:sz w:val="18"/>
                <w:szCs w:val="18"/>
              </w:rPr>
              <w:t xml:space="preserve">皖ICP备13012527号-3 </w:t>
            </w:r>
            <w:r>
              <w:rPr>
                <w:rFonts w:ascii="微软雅黑" w:hAnsi="微软雅黑" w:eastAsia="微软雅黑" w:cs="微软雅黑"/>
                <w:color w:val="454545"/>
                <w:sz w:val="18"/>
                <w:szCs w:val="18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454545"/>
                <w:sz w:val="18"/>
                <w:szCs w:val="18"/>
              </w:rPr>
              <w:t> </w:t>
            </w:r>
            <w:r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"http://www.beian.gov.cn/portal/registerSystemInfo?recordcode=34150102000145" \t "http://nw.luan.gov.cn/_blank" </w:instrText>
            </w:r>
            <w: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color w:val="454545"/>
                <w:sz w:val="18"/>
                <w:szCs w:val="18"/>
              </w:rPr>
              <w:t>皖公网安备</w:t>
            </w:r>
            <w:r>
              <w:rPr>
                <w:rStyle w:val="9"/>
                <w:rFonts w:hint="eastAsia" w:ascii="微软雅黑" w:hAnsi="微软雅黑" w:eastAsia="微软雅黑" w:cs="微软雅黑"/>
                <w:color w:val="454545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34150102000145</w:t>
            </w:r>
            <w:r>
              <w:rPr>
                <w:kern w:val="0"/>
                <w:sz w:val="18"/>
                <w:szCs w:val="18"/>
              </w:rPr>
              <w:t> </w:t>
            </w:r>
            <w:r>
              <w:rPr>
                <w:rFonts w:hint="eastAsia"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345322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2451789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92491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34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六安市农委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六安市农业委员会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无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200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搜索即服务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多语言版本　　　</w:t>
            </w: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无障碍浏览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千人千网</w:t>
            </w:r>
          </w:p>
          <w:p>
            <w:pPr>
              <w:widowControl/>
              <w:spacing w:line="260" w:lineRule="exact"/>
              <w:ind w:firstLine="200"/>
              <w:jc w:val="left"/>
              <w:rPr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szCs w:val="21"/>
                <w:shd w:val="clear" w:color="auto" w:fill="FFFFFF"/>
              </w:rPr>
              <w:t>☑</w:t>
            </w: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_</w:t>
            </w:r>
            <w:r>
              <w:rPr>
                <w:rFonts w:hint="eastAsia"/>
                <w:color w:val="333333"/>
                <w:shd w:val="clear" w:color="auto" w:fill="FFFFFF"/>
              </w:rPr>
              <w:t>智能搜索、多渠道拓展</w:t>
            </w:r>
            <w:r>
              <w:rPr>
                <w:kern w:val="0"/>
                <w:sz w:val="20"/>
                <w:szCs w:val="20"/>
              </w:rPr>
              <w:t>_____</w:t>
            </w:r>
          </w:p>
          <w:p>
            <w:pPr>
              <w:widowControl/>
              <w:spacing w:line="260" w:lineRule="exact"/>
              <w:ind w:firstLine="400"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___________________________________________________________</w:t>
            </w:r>
          </w:p>
        </w:tc>
      </w:tr>
    </w:tbl>
    <w:p>
      <w:pPr>
        <w:widowControl/>
        <w:shd w:val="clear" w:color="auto" w:fill="FFFFFF"/>
        <w:ind w:firstLine="384"/>
        <w:rPr>
          <w:rFonts w:hint="eastAsia" w:hAnsi="宋体"/>
          <w:color w:val="333333"/>
          <w:kern w:val="0"/>
          <w:sz w:val="20"/>
          <w:szCs w:val="20"/>
        </w:rPr>
      </w:pPr>
      <w:r>
        <w:rPr>
          <w:rFonts w:hAnsi="宋体"/>
          <w:color w:val="333333"/>
          <w:kern w:val="0"/>
          <w:sz w:val="20"/>
          <w:szCs w:val="20"/>
        </w:rPr>
        <w:t>　　</w:t>
      </w:r>
    </w:p>
    <w:p>
      <w:pPr>
        <w:spacing w:line="480" w:lineRule="exact"/>
        <w:ind w:left="-107" w:leftChars="-53"/>
        <w:jc w:val="left"/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FF0000"/>
          <w:sz w:val="24"/>
        </w:rPr>
        <w:t>备注： 1.网站未开设“在线访谈”栏目，未开展相关工作，故报表相关项目数值为0。</w:t>
      </w:r>
    </w:p>
    <w:p>
      <w:pPr>
        <w:spacing w:line="480" w:lineRule="exact"/>
        <w:ind w:left="-107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color w:val="FF0000"/>
          <w:sz w:val="24"/>
        </w:rPr>
        <w:t xml:space="preserve">       </w:t>
      </w:r>
      <w:bookmarkStart w:id="0" w:name="_GoBack"/>
      <w:bookmarkEnd w:id="0"/>
      <w:r>
        <w:rPr>
          <w:rFonts w:hint="eastAsia" w:ascii="仿宋_GB2312" w:eastAsia="仿宋_GB2312"/>
          <w:color w:val="FF0000"/>
          <w:sz w:val="24"/>
        </w:rPr>
        <w:t>2.“办事服务—注册用户数”为安徽省政务服务网六安分厅全部注册用户数。</w:t>
      </w:r>
    </w:p>
    <w:p>
      <w:pPr>
        <w:widowControl/>
        <w:shd w:val="clear" w:color="auto" w:fill="FFFFFF"/>
        <w:ind w:firstLine="384"/>
        <w:rPr>
          <w:color w:val="333333"/>
          <w:kern w:val="0"/>
          <w:sz w:val="24"/>
        </w:rPr>
      </w:pPr>
    </w:p>
    <w:p/>
    <w:sectPr>
      <w:pgSz w:w="11906" w:h="16838"/>
      <w:pgMar w:top="1701" w:right="1474" w:bottom="1474" w:left="1701" w:header="851" w:footer="992" w:gutter="0"/>
      <w:cols w:space="0" w:num="1"/>
      <w:docGrid w:type="linesAndChars" w:linePitch="621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059A7"/>
    <w:rsid w:val="00942BA7"/>
    <w:rsid w:val="00CD0551"/>
    <w:rsid w:val="03A541EC"/>
    <w:rsid w:val="04AB4C18"/>
    <w:rsid w:val="090A3B36"/>
    <w:rsid w:val="0AA13874"/>
    <w:rsid w:val="0B011F02"/>
    <w:rsid w:val="0FC7265A"/>
    <w:rsid w:val="10805259"/>
    <w:rsid w:val="12FD523D"/>
    <w:rsid w:val="13396EFD"/>
    <w:rsid w:val="18E536DD"/>
    <w:rsid w:val="1C316CBA"/>
    <w:rsid w:val="22240DBA"/>
    <w:rsid w:val="275E6FB2"/>
    <w:rsid w:val="28BE4409"/>
    <w:rsid w:val="314874B9"/>
    <w:rsid w:val="35B62615"/>
    <w:rsid w:val="35CA6906"/>
    <w:rsid w:val="375F1C3B"/>
    <w:rsid w:val="3E1B2CF5"/>
    <w:rsid w:val="3EC21802"/>
    <w:rsid w:val="428F50D0"/>
    <w:rsid w:val="43142DC5"/>
    <w:rsid w:val="46174AC4"/>
    <w:rsid w:val="4C761E99"/>
    <w:rsid w:val="4F6650F0"/>
    <w:rsid w:val="543C3DBD"/>
    <w:rsid w:val="578E42E9"/>
    <w:rsid w:val="584C0134"/>
    <w:rsid w:val="5D9925CD"/>
    <w:rsid w:val="601C0BC9"/>
    <w:rsid w:val="62A54834"/>
    <w:rsid w:val="64C85F41"/>
    <w:rsid w:val="6DD20052"/>
    <w:rsid w:val="70494B30"/>
    <w:rsid w:val="713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666666"/>
      <w:u w:val="non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11">
    <w:name w:val="HTML Cite"/>
    <w:basedOn w:val="5"/>
    <w:qFormat/>
    <w:uiPriority w:val="0"/>
  </w:style>
  <w:style w:type="character" w:customStyle="1" w:styleId="13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240</Words>
  <Characters>1368</Characters>
  <Lines>11</Lines>
  <Paragraphs>3</Paragraphs>
  <ScaleCrop>false</ScaleCrop>
  <LinksUpToDate>false</LinksUpToDate>
  <CharactersWithSpaces>1605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gyb1</cp:lastModifiedBy>
  <dcterms:modified xsi:type="dcterms:W3CDTF">2019-01-09T08:04:17Z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