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：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"/>
        </w:rPr>
        <w:t>全市农业产业化省级重点龙头企业入选名单（105家）</w:t>
      </w:r>
      <w:bookmarkEnd w:id="0"/>
    </w:p>
    <w:tbl>
      <w:tblPr>
        <w:tblStyle w:val="5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071"/>
        <w:gridCol w:w="4018"/>
        <w:gridCol w:w="1393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/>
              </w:rPr>
              <w:t>县区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霍邱县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六安龙翔美食王禽业有限公司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畜禽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霍邱县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安徽鑫溢米业有限责任公司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粮油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霍邱县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霍邱县荣芳米业有限公司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粮油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霍邱县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安徽环宇米业有限公司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粮油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霍邱县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安徽牧翔禽业有限公司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畜禽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霍邱县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安徽金古堆绿色农业有限责任公司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蔬果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霍邱县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安徽万勇米业购销有限公司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粮油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霍邱县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安徽省浩宇牧业有限公司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畜禽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霍邱县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安徽冠淮食品有限公司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粮油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安徽东旭大别山农业科技有限公司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茶油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金寨县露雨春茶叶有限责任公司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茶叶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金寨县中合兴业市场建设管理有限公司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市场批发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安徽山美生物科技有限公司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茶油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金寨县三个农民电子商务有限公司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电商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安徽合益食品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股份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水产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金寨县映山红农业发展有限公司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粮食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金寨县安态特色农产品有限公司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农副产品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金寨县大别山香源茶叶有限公司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茶叶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安徽金寨乔康药业有限公司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中药材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金寨县金龙玉珠茶业有限公司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茶叶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霍山县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安徽宜康食品有限公司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农副产品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霍山县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安徽迎驾山泉股份有限公司（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default" w:ascii="Times New Roman" w:hAnsi="Times New Roman" w:eastAsia="楷体_GB2312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大别山野岭饮料股份有限公司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饮品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霍山县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回音必集团安徽制药有限公司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中药材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霍山县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霍山县天下泽雨生物科技发展有限公司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中药材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霍山县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安徽一隆羽绒有限公司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羽绒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霍山县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安徽省霍山县水口寺农业有限公司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现代农业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霍山县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安徽志昌竹木科技有限公司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竹木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霍山县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霍山汉唐清茗茶叶有限公司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茶叶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安徽夏星食品有限公司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食品加工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安徽省舒城县舒丰现代农业科技开发有限责任公司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舒城县华翔羽绒有限公司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羽绒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安徽靖童科技农业发展有限公司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食品加工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安徽省华银茶油有限公司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茶油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舒城美尔佳羽绒制品有限公司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羽绒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舒城圣桂食品有限公司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快乐蜂食品（安徽）有限公司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肉食品加工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安徽兰花茶业有限公司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茶叶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舒城县景鸿禽业有限公司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肉食品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安徽过湾农业科技有限公司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粮食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安徽德昌苗木有限公司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苗木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安徽浩缘朋羽绒制品有限公司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羽绒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安徽兰祥园茶业有限公司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茶叶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必斐艾食品有限公司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肉食品加工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安徽玉龙羽绒服饰集团有限公司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羽绒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安徽鹏翔生态农业集团有限公司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休闲农业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 舒城县华盛羽绒有限责任公司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羽绒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舒城县仁明粮贸有限公司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粮食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舒城县舒生米业有限公司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粮食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舒城县食为天米业有限公司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粮食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安徽省西商食品有限公司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肉食品屠宰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安徽新华畜牧科技有限公司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饲料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安徽明牛羽绒有限公司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羽绒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安徽银源禽业发展有限公司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畜禽养殖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六安市天润现代农业科技有限公司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水产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六安市海洋粮油工贸有限公司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粮油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安徽原生态农业科技有限公司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中药材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六安市绿都园林绿化有限责任公司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园林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六安先锋米业有限公司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粮食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安徽春泉农业科技有限公司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裕安区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安徽省六安瓜片茶业股份有限公司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茶叶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裕安区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安徽省勤龙米业有限公司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粮食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裕安区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安徽省六安市长健米业有限公司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粮食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裕安区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六安鑫源米业集团有限公司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粮食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裕安区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六安市华润科技养殖有限公司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水产养殖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裕安区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安徽华好生态养殖有限公司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奶制品加工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裕安区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安徽展羽生态农业开发有限公司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白鹅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裕安区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安徽天裕米业股份有限公司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粮食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  <w:t>叶集区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  <w:t>大团结农业股份有限公司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粮油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叶集区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安徽中至信家居有限公司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家具制造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六安市海洋羽毛有限公司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羽绒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安徽五粮泰生物工程股份有限公司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生物饲料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九仙尊霍山石斛股份有限公司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中药材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安徽人人福食品有限公司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豆制品加工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监测合格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霍邱县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霍邱县鑫鼎工贸有限责任公司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粮油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安徽省莫荒田现代农业有限公司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金寨县富东生态农业开发有限公司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林特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金寨九州天润中药产业有限公司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中药材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霍山县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安徽省霍山县缘圆缘工贸有限公司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茶叶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霍山县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安徽斛生记生物科技有限公司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中药材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安徽采林间食品有限公司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休闲食品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六安市金河生态牧业有限公司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畜禽养殖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安徽珂欣茧业有限公司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桑蚕加工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六安市龙辉文教用品有限责任公司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木制品加工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4"/>
                <w:szCs w:val="24"/>
              </w:rPr>
              <w:t>金安区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4"/>
                <w:szCs w:val="24"/>
                <w:lang w:eastAsia="zh-CN"/>
              </w:rPr>
              <w:t>六安市盛源米业有限公司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粮食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裕安区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六安市胜缘食品有限公司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休闲食品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裕安区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安徽亚美羽绒有限公司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  <w:t>羽绒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裕安区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安徽省六安市鸿源食品有限公司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  <w:t>水产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叶集区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六安市东盾木业有限公司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木板材加工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叶集区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安徽华隽羽绒制品有限公司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羽绒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000000"/>
                <w:sz w:val="24"/>
                <w:szCs w:val="24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安徽北海羽绒制品有限公司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羽绒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91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霍山县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安徽芙芮雅羽绒有限公司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羽绒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霍邱县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安徽科瑞达禽业有限公司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畜禽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安徽农耕年华农业发展有限公司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农副食品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000000"/>
                <w:sz w:val="24"/>
                <w:szCs w:val="24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裕安区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安徽大别山中药饮片有限公司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  <w:t>中药材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霍邱县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安徽天隆饲料有限公司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饲料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96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霍山县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安徽中盛食用油科技有限公司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粮油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val="en-US" w:eastAsia="zh-CN"/>
              </w:rPr>
              <w:t>霍邱县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霍邱县精华米业有限责任公司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  <w:t>粮油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金寨先徽农副产品开发有限公司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" w:eastAsia="zh-CN" w:bidi="ar-SA"/>
              </w:rPr>
              <w:t>挂面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加工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金寨县安惠生态农产品开发有限公司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茶叶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安徽古尖香生态农业科技有限公司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茶叶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安徽悦道食品有限公司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肉食品加工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裕安区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安徽省谷雨香茶销售有限公司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  <w:t>茶叶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  <w:lang w:eastAsia="zh-CN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金寨县玉中绿雪农产品开发有限公司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茶叶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金安区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sz w:val="24"/>
                <w:szCs w:val="24"/>
                <w:vertAlign w:val="baseline"/>
                <w:lang w:val="en-US" w:eastAsia="zh-CN"/>
              </w:rPr>
              <w:t>安徽工美服装有限公司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棉纺加工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</w:rPr>
              <w:t>新申报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裕安区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六安市大龙羽绒制品有限公司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羽绒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sz w:val="24"/>
                <w:szCs w:val="24"/>
              </w:rPr>
              <w:t>新申报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3EEA687"/>
    <w:rsid w:val="617F68B5"/>
    <w:rsid w:val="B79BAA30"/>
    <w:rsid w:val="BF2F77FF"/>
    <w:rsid w:val="CAFF21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administrator</cp:lastModifiedBy>
  <dcterms:modified xsi:type="dcterms:W3CDTF">2022-06-16T09:54:41Z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